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38388B" w:rsidRDefault="00656667" w:rsidP="0038388B">
      <w:pPr>
        <w:pStyle w:val="Default"/>
        <w:numPr>
          <w:ilvl w:val="0"/>
          <w:numId w:val="1"/>
        </w:numPr>
        <w:jc w:val="both"/>
      </w:pPr>
      <w:r w:rsidRPr="0038388B">
        <w:t xml:space="preserve">Название: </w:t>
      </w:r>
      <w:r w:rsidR="00632CA0">
        <w:t xml:space="preserve">Хронический алкоголизм, наркомания, токсикомания. </w:t>
      </w:r>
      <w:r w:rsidR="00741890">
        <w:t xml:space="preserve">  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38388B">
        <w:rPr>
          <w:rFonts w:ascii="Times New Roman" w:hAnsi="Times New Roman"/>
        </w:rPr>
        <w:t xml:space="preserve">Код темы </w:t>
      </w:r>
      <w:r w:rsidR="00FB6873" w:rsidRPr="0038388B">
        <w:rPr>
          <w:rFonts w:ascii="Times New Roman" w:hAnsi="Times New Roman"/>
        </w:rPr>
        <w:t>практического занятия</w:t>
      </w:r>
      <w:r w:rsidRPr="0038388B">
        <w:rPr>
          <w:rFonts w:ascii="Times New Roman" w:hAnsi="Times New Roman"/>
        </w:rPr>
        <w:t xml:space="preserve"> по унифициро</w:t>
      </w:r>
      <w:r w:rsidR="00960D85" w:rsidRPr="0038388B">
        <w:rPr>
          <w:rFonts w:ascii="Times New Roman" w:hAnsi="Times New Roman"/>
        </w:rPr>
        <w:t xml:space="preserve">ванной программе: </w:t>
      </w:r>
      <w:r w:rsidR="0038388B" w:rsidRPr="0038388B">
        <w:rPr>
          <w:rFonts w:ascii="Times New Roman" w:hAnsi="Times New Roman"/>
        </w:rPr>
        <w:t>1</w:t>
      </w:r>
      <w:r w:rsidR="00632CA0">
        <w:rPr>
          <w:rFonts w:ascii="Times New Roman" w:hAnsi="Times New Roman"/>
        </w:rPr>
        <w:t>5.6</w:t>
      </w:r>
      <w:r w:rsidR="0038388B" w:rsidRPr="0038388B">
        <w:rPr>
          <w:rFonts w:ascii="Times New Roman" w:hAnsi="Times New Roman"/>
        </w:rPr>
        <w:t>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Наименование цикла: Про</w:t>
      </w:r>
      <w:r w:rsidRPr="0038388B">
        <w:rPr>
          <w:rFonts w:ascii="Times New Roman" w:hAnsi="Times New Roman"/>
          <w:sz w:val="24"/>
          <w:szCs w:val="24"/>
        </w:rPr>
        <w:softHyphen/>
        <w:t>фес</w:t>
      </w:r>
      <w:r w:rsidRPr="0038388B">
        <w:rPr>
          <w:rFonts w:ascii="Times New Roman" w:hAnsi="Times New Roman"/>
          <w:sz w:val="24"/>
          <w:szCs w:val="24"/>
        </w:rPr>
        <w:softHyphen/>
        <w:t>сио</w:t>
      </w:r>
      <w:r w:rsidRPr="0038388B">
        <w:rPr>
          <w:rFonts w:ascii="Times New Roman" w:hAnsi="Times New Roman"/>
          <w:sz w:val="24"/>
          <w:szCs w:val="24"/>
        </w:rPr>
        <w:softHyphen/>
        <w:t>наль</w:t>
      </w:r>
      <w:r w:rsidRPr="0038388B">
        <w:rPr>
          <w:rFonts w:ascii="Times New Roman" w:hAnsi="Times New Roman"/>
          <w:sz w:val="24"/>
          <w:szCs w:val="24"/>
        </w:rPr>
        <w:softHyphen/>
        <w:t>ная пе</w:t>
      </w:r>
      <w:r w:rsidRPr="0038388B">
        <w:rPr>
          <w:rFonts w:ascii="Times New Roman" w:hAnsi="Times New Roman"/>
          <w:sz w:val="24"/>
          <w:szCs w:val="24"/>
        </w:rPr>
        <w:softHyphen/>
        <w:t>ре</w:t>
      </w:r>
      <w:r w:rsidRPr="0038388B">
        <w:rPr>
          <w:rFonts w:ascii="Times New Roman" w:hAnsi="Times New Roman"/>
          <w:sz w:val="24"/>
          <w:szCs w:val="24"/>
        </w:rPr>
        <w:softHyphen/>
        <w:t>под</w:t>
      </w:r>
      <w:r w:rsidRPr="0038388B">
        <w:rPr>
          <w:rFonts w:ascii="Times New Roman" w:hAnsi="Times New Roman"/>
          <w:sz w:val="24"/>
          <w:szCs w:val="24"/>
        </w:rPr>
        <w:softHyphen/>
        <w:t>го</w:t>
      </w:r>
      <w:r w:rsidRPr="0038388B">
        <w:rPr>
          <w:rFonts w:ascii="Times New Roman" w:hAnsi="Times New Roman"/>
          <w:sz w:val="24"/>
          <w:szCs w:val="24"/>
        </w:rPr>
        <w:softHyphen/>
        <w:t>тов</w:t>
      </w:r>
      <w:r w:rsidRPr="0038388B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388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388B">
        <w:rPr>
          <w:rFonts w:ascii="Times New Roman" w:hAnsi="Times New Roman"/>
          <w:sz w:val="24"/>
          <w:szCs w:val="24"/>
        </w:rPr>
        <w:t xml:space="preserve">: </w:t>
      </w:r>
      <w:r w:rsidRPr="0038388B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="00741890">
        <w:rPr>
          <w:rFonts w:ascii="Times New Roman" w:hAnsi="Times New Roman"/>
          <w:sz w:val="24"/>
          <w:szCs w:val="24"/>
        </w:rPr>
        <w:t>: 2</w:t>
      </w:r>
      <w:r w:rsidRPr="0038388B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38388B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8388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8388B">
        <w:rPr>
          <w:rFonts w:ascii="Times New Roman" w:hAnsi="Times New Roman"/>
          <w:sz w:val="24"/>
          <w:szCs w:val="24"/>
        </w:rPr>
        <w:t>.</w:t>
      </w:r>
    </w:p>
    <w:p w:rsidR="00656667" w:rsidRPr="00632CA0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632CA0">
        <w:rPr>
          <w:rFonts w:ascii="Times New Roman" w:hAnsi="Times New Roman"/>
        </w:rPr>
        <w:t xml:space="preserve">Цель: </w:t>
      </w:r>
      <w:r w:rsidR="0038388B" w:rsidRPr="00632CA0">
        <w:rPr>
          <w:rFonts w:ascii="Times New Roman" w:hAnsi="Times New Roman"/>
        </w:rPr>
        <w:t xml:space="preserve">ознакомить </w:t>
      </w:r>
      <w:proofErr w:type="gramStart"/>
      <w:r w:rsidR="0038388B" w:rsidRPr="00632CA0">
        <w:rPr>
          <w:rFonts w:ascii="Times New Roman" w:hAnsi="Times New Roman"/>
        </w:rPr>
        <w:t>обучающегося</w:t>
      </w:r>
      <w:proofErr w:type="gramEnd"/>
      <w:r w:rsidR="0038388B" w:rsidRPr="00632CA0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632CA0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CA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632CA0">
        <w:rPr>
          <w:rFonts w:ascii="Times New Roman" w:hAnsi="Times New Roman"/>
          <w:sz w:val="24"/>
          <w:szCs w:val="24"/>
        </w:rPr>
        <w:t>обучающийся</w:t>
      </w:r>
      <w:r w:rsidRPr="00632CA0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1B5D7C" w:rsidRPr="00632CA0" w:rsidRDefault="00632CA0" w:rsidP="001B5D7C">
      <w:pPr>
        <w:pStyle w:val="31"/>
        <w:suppressAutoHyphens/>
        <w:autoSpaceDE w:val="0"/>
        <w:autoSpaceDN w:val="0"/>
        <w:adjustRightInd w:val="0"/>
        <w:spacing w:after="0"/>
        <w:ind w:left="720" w:right="-1"/>
        <w:jc w:val="both"/>
        <w:rPr>
          <w:rFonts w:ascii="Times New Roman" w:hAnsi="Times New Roman"/>
        </w:rPr>
      </w:pPr>
      <w:r w:rsidRPr="00632CA0">
        <w:rPr>
          <w:rFonts w:ascii="Times New Roman" w:hAnsi="Times New Roman"/>
        </w:rPr>
        <w:t xml:space="preserve">Хронический алкоголизм, наркомания, токсикомания.   </w:t>
      </w:r>
      <w:r w:rsidR="00741890" w:rsidRPr="00632CA0">
        <w:rPr>
          <w:rFonts w:ascii="Times New Roman" w:hAnsi="Times New Roman"/>
        </w:rPr>
        <w:t xml:space="preserve"> </w:t>
      </w:r>
      <w:r w:rsidR="001B5D7C" w:rsidRPr="00632CA0">
        <w:rPr>
          <w:rFonts w:ascii="Times New Roman" w:hAnsi="Times New Roman"/>
        </w:rPr>
        <w:t xml:space="preserve"> 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 МСЭ. Реабилитация.</w:t>
      </w:r>
    </w:p>
    <w:p w:rsidR="00656667" w:rsidRPr="00632CA0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CA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632CA0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632CA0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61D0" w:rsidRPr="00632CA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632CA0">
        <w:rPr>
          <w:rFonts w:ascii="Times New Roman" w:hAnsi="Times New Roman"/>
        </w:rPr>
        <w:t xml:space="preserve"> </w:t>
      </w:r>
      <w:r w:rsidR="00632CA0" w:rsidRPr="00632CA0">
        <w:rPr>
          <w:rFonts w:ascii="Times New Roman" w:hAnsi="Times New Roman"/>
        </w:rPr>
        <w:t xml:space="preserve">Хронический алкоголизм, наркомания, токсикомания.   </w:t>
      </w:r>
      <w:r w:rsidRPr="00632CA0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632CA0">
        <w:rPr>
          <w:rFonts w:ascii="Times New Roman" w:hAnsi="Times New Roman"/>
        </w:rPr>
        <w:t xml:space="preserve"> Диагностика, дифференциальная диагностика,</w:t>
      </w:r>
      <w:r w:rsidRPr="00741890">
        <w:rPr>
          <w:rFonts w:ascii="Times New Roman" w:hAnsi="Times New Roman"/>
        </w:rPr>
        <w:t xml:space="preserve"> роль и оценка лабораторных и инструментальных методов</w:t>
      </w:r>
      <w:r w:rsidRPr="000D61D0">
        <w:rPr>
          <w:rFonts w:ascii="Times New Roman" w:hAnsi="Times New Roman"/>
        </w:rPr>
        <w:t xml:space="preserve"> исследования. </w:t>
      </w:r>
    </w:p>
    <w:p w:rsidR="000D61D0" w:rsidRP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>Лечение. Профилактика. Реабилитация.</w:t>
      </w:r>
      <w:r w:rsidR="001B5D7C" w:rsidRPr="001B5D7C">
        <w:rPr>
          <w:rFonts w:ascii="Times New Roman" w:hAnsi="Times New Roman"/>
        </w:rPr>
        <w:t xml:space="preserve"> </w:t>
      </w:r>
      <w:r w:rsidR="001B5D7C" w:rsidRPr="00D44F4D">
        <w:rPr>
          <w:rFonts w:ascii="Times New Roman" w:hAnsi="Times New Roman"/>
        </w:rPr>
        <w:t>МСЭ.</w:t>
      </w:r>
    </w:p>
    <w:p w:rsidR="00656667" w:rsidRPr="0038388B" w:rsidRDefault="00FB6873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38388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E35F19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38388B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38388B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62913"/>
    <w:rsid w:val="001B0ADB"/>
    <w:rsid w:val="001B5D7C"/>
    <w:rsid w:val="002234FE"/>
    <w:rsid w:val="00235D6A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727DD"/>
    <w:rsid w:val="005B7CA3"/>
    <w:rsid w:val="005F507B"/>
    <w:rsid w:val="00632CA0"/>
    <w:rsid w:val="00646115"/>
    <w:rsid w:val="00656667"/>
    <w:rsid w:val="00691F30"/>
    <w:rsid w:val="006C759B"/>
    <w:rsid w:val="006F2207"/>
    <w:rsid w:val="00741890"/>
    <w:rsid w:val="007715F6"/>
    <w:rsid w:val="007F383F"/>
    <w:rsid w:val="009113DD"/>
    <w:rsid w:val="00945084"/>
    <w:rsid w:val="0095162A"/>
    <w:rsid w:val="00960D85"/>
    <w:rsid w:val="009A1B80"/>
    <w:rsid w:val="009F1445"/>
    <w:rsid w:val="00A006FE"/>
    <w:rsid w:val="00A03E59"/>
    <w:rsid w:val="00A620CF"/>
    <w:rsid w:val="00AA7E1B"/>
    <w:rsid w:val="00AF1579"/>
    <w:rsid w:val="00C1152E"/>
    <w:rsid w:val="00C11FE7"/>
    <w:rsid w:val="00CC39E2"/>
    <w:rsid w:val="00D843A4"/>
    <w:rsid w:val="00DB433C"/>
    <w:rsid w:val="00E35F19"/>
    <w:rsid w:val="00E9559E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667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20</cp:revision>
  <dcterms:created xsi:type="dcterms:W3CDTF">2018-02-06T11:40:00Z</dcterms:created>
  <dcterms:modified xsi:type="dcterms:W3CDTF">2018-11-24T09:05:00Z</dcterms:modified>
</cp:coreProperties>
</file>